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1764" w:rsidRDefault="00903EB2"/>
    <w:p w:rsidR="009756C9" w:rsidRDefault="009756C9"/>
    <w:p w:rsidR="009756C9" w:rsidRDefault="009756C9">
      <w:r>
        <w:t>Dear Customer,</w:t>
      </w:r>
    </w:p>
    <w:p w:rsidR="009756C9" w:rsidRDefault="00FA5805">
      <w:r>
        <w:t xml:space="preserve">We Are Taxes, LLC, </w:t>
      </w:r>
      <w:r w:rsidR="00064000">
        <w:t>reserve the right to charge an upfront fee for services prior to tax preparation.  This processing fee does not include tax preparation as those fees are separate and may incur additional processing fee as tax preparation has been assessed and prepared.</w:t>
      </w:r>
    </w:p>
    <w:p w:rsidR="00064000" w:rsidRDefault="00064000">
      <w:r>
        <w:t>Please note in the event that the processing fees has not been paid prior to tax preparation or thereafter, it is the right of We Are Taxes to collect on this debt.  This debt is separate from the Internal Revenue Service fees and charges for Federal or State Taxes and can be sent to debt collection if it is not paid or collected prior to receiving tax refunds.</w:t>
      </w:r>
      <w:r w:rsidR="00B11786">
        <w:t xml:space="preserve">  </w:t>
      </w:r>
      <w:r>
        <w:t>Any additional fees incurred should be paid prior to receiving tax refunds.</w:t>
      </w:r>
    </w:p>
    <w:p w:rsidR="00064000" w:rsidRDefault="00064000">
      <w:r>
        <w:t xml:space="preserve">We strongly urge you to avoid debt collections in advance by ensuring all debts incurred are </w:t>
      </w:r>
      <w:r w:rsidR="00A55D04">
        <w:t>paid in full before tax refunds have been received.</w:t>
      </w:r>
    </w:p>
    <w:p w:rsidR="00C72578" w:rsidRDefault="00C72578">
      <w:r>
        <w:t>Payments and</w:t>
      </w:r>
      <w:r w:rsidR="00B11786">
        <w:t>/or</w:t>
      </w:r>
      <w:r>
        <w:t xml:space="preserve"> payments arrangements can be made through We Are Taxes.  In the event that payments are not made</w:t>
      </w:r>
      <w:r w:rsidR="00B11786">
        <w:t xml:space="preserve"> or collected</w:t>
      </w:r>
      <w:r>
        <w:t>, We Are Taxes</w:t>
      </w:r>
      <w:r w:rsidR="00B11786">
        <w:t xml:space="preserve"> has the right to</w:t>
      </w:r>
      <w:r>
        <w:t xml:space="preserve"> report any unpaid debts to nationwide consumer reporting agencies, debt collections agencies and you may experience any or all of the following serious consequences:</w:t>
      </w:r>
    </w:p>
    <w:p w:rsidR="00C72578" w:rsidRDefault="00C72578" w:rsidP="00C72578">
      <w:pPr>
        <w:pStyle w:val="ListParagraph"/>
        <w:numPr>
          <w:ilvl w:val="0"/>
          <w:numId w:val="3"/>
        </w:numPr>
      </w:pPr>
      <w:r>
        <w:t>Contacts made to your employer to garnish wages</w:t>
      </w:r>
    </w:p>
    <w:p w:rsidR="00C72578" w:rsidRDefault="00C72578" w:rsidP="00C72578">
      <w:pPr>
        <w:pStyle w:val="ListParagraph"/>
        <w:numPr>
          <w:ilvl w:val="0"/>
          <w:numId w:val="3"/>
        </w:numPr>
      </w:pPr>
      <w:r>
        <w:t>Liability for collections costs up to 25% of your entire debt</w:t>
      </w:r>
    </w:p>
    <w:p w:rsidR="00C72578" w:rsidRDefault="00C72578" w:rsidP="00C72578">
      <w:pPr>
        <w:pStyle w:val="ListParagraph"/>
        <w:numPr>
          <w:ilvl w:val="0"/>
          <w:numId w:val="3"/>
        </w:numPr>
      </w:pPr>
      <w:r>
        <w:t>Negative impacts on credit rating that can include being denied housing, cell phone or cable service, and being required to pay higher interest rates and insurance premiums.</w:t>
      </w:r>
    </w:p>
    <w:p w:rsidR="00C72578" w:rsidRDefault="00C72578" w:rsidP="00C72578">
      <w:r>
        <w:t xml:space="preserve">By signing this agreement, you understand the terms and conditions of We Are Taxes tax preparation fees and agree to honor the request </w:t>
      </w:r>
      <w:r w:rsidR="00DC5437">
        <w:t>to handle debts as promised.</w:t>
      </w:r>
    </w:p>
    <w:p w:rsidR="00DC5437" w:rsidRDefault="00DC5437" w:rsidP="00C72578"/>
    <w:p w:rsidR="00DC5437" w:rsidRDefault="00DC5437" w:rsidP="00B11786">
      <w:pPr>
        <w:spacing w:after="0"/>
        <w:rPr>
          <w:u w:val="single"/>
        </w:rPr>
      </w:pPr>
      <w:r>
        <w:rPr>
          <w:u w:val="single"/>
        </w:rPr>
        <w:tab/>
      </w:r>
      <w:r>
        <w:rPr>
          <w:u w:val="single"/>
        </w:rPr>
        <w:tab/>
      </w:r>
      <w:r>
        <w:rPr>
          <w:u w:val="single"/>
        </w:rPr>
        <w:tab/>
      </w:r>
      <w:r>
        <w:rPr>
          <w:u w:val="single"/>
        </w:rPr>
        <w:tab/>
      </w:r>
      <w:r>
        <w:rPr>
          <w:u w:val="single"/>
        </w:rPr>
        <w:tab/>
      </w:r>
      <w:r>
        <w:rPr>
          <w:u w:val="single"/>
        </w:rPr>
        <w:tab/>
      </w:r>
      <w:r>
        <w:rPr>
          <w:u w:val="single"/>
        </w:rPr>
        <w:tab/>
      </w:r>
      <w:r>
        <w:tab/>
      </w:r>
      <w:r>
        <w:rPr>
          <w:u w:val="single"/>
        </w:rPr>
        <w:tab/>
      </w:r>
      <w:r>
        <w:rPr>
          <w:u w:val="single"/>
        </w:rPr>
        <w:tab/>
      </w:r>
      <w:r>
        <w:rPr>
          <w:u w:val="single"/>
        </w:rPr>
        <w:tab/>
      </w:r>
      <w:r>
        <w:rPr>
          <w:u w:val="single"/>
        </w:rPr>
        <w:tab/>
      </w:r>
      <w:r>
        <w:rPr>
          <w:u w:val="single"/>
        </w:rPr>
        <w:tab/>
      </w:r>
      <w:r>
        <w:rPr>
          <w:u w:val="single"/>
        </w:rPr>
        <w:tab/>
      </w:r>
      <w:r>
        <w:rPr>
          <w:u w:val="single"/>
        </w:rPr>
        <w:tab/>
      </w:r>
    </w:p>
    <w:p w:rsidR="00DC5437" w:rsidRDefault="00DC5437" w:rsidP="00B11786">
      <w:pPr>
        <w:spacing w:after="0"/>
      </w:pPr>
      <w:r>
        <w:t>Name (Printed)</w:t>
      </w:r>
      <w:r>
        <w:tab/>
      </w:r>
      <w:r>
        <w:tab/>
      </w:r>
      <w:r>
        <w:tab/>
      </w:r>
      <w:r>
        <w:tab/>
      </w:r>
      <w:r>
        <w:tab/>
      </w:r>
      <w:r w:rsidR="00B11786">
        <w:tab/>
      </w:r>
      <w:r w:rsidR="00B11786">
        <w:tab/>
        <w:t>Name (Printed</w:t>
      </w:r>
      <w:r>
        <w:t>)</w:t>
      </w:r>
    </w:p>
    <w:p w:rsidR="00B11786" w:rsidRDefault="00B11786" w:rsidP="00B11786">
      <w:pPr>
        <w:spacing w:after="0"/>
        <w:rPr>
          <w:u w:val="single"/>
        </w:rPr>
      </w:pPr>
    </w:p>
    <w:p w:rsidR="00DC5437" w:rsidRDefault="00DC5437" w:rsidP="00B11786">
      <w:pPr>
        <w:spacing w:after="0"/>
      </w:pPr>
      <w:r>
        <w:rPr>
          <w:u w:val="single"/>
        </w:rPr>
        <w:tab/>
      </w:r>
      <w:r>
        <w:rPr>
          <w:u w:val="single"/>
        </w:rPr>
        <w:tab/>
      </w:r>
      <w:r>
        <w:rPr>
          <w:u w:val="single"/>
        </w:rPr>
        <w:tab/>
      </w:r>
      <w:r>
        <w:rPr>
          <w:u w:val="single"/>
        </w:rPr>
        <w:tab/>
      </w:r>
      <w:r>
        <w:rPr>
          <w:u w:val="single"/>
        </w:rPr>
        <w:tab/>
      </w:r>
      <w:r>
        <w:rPr>
          <w:u w:val="single"/>
        </w:rPr>
        <w:tab/>
      </w:r>
      <w:r>
        <w:rPr>
          <w:u w:val="single"/>
        </w:rPr>
        <w:tab/>
      </w:r>
      <w:r>
        <w:tab/>
      </w:r>
      <w:r>
        <w:rPr>
          <w:u w:val="single"/>
        </w:rPr>
        <w:tab/>
      </w:r>
      <w:r>
        <w:rPr>
          <w:u w:val="single"/>
        </w:rPr>
        <w:tab/>
      </w:r>
      <w:r>
        <w:rPr>
          <w:u w:val="single"/>
        </w:rPr>
        <w:tab/>
      </w:r>
      <w:r>
        <w:rPr>
          <w:u w:val="single"/>
        </w:rPr>
        <w:tab/>
      </w:r>
      <w:r>
        <w:rPr>
          <w:u w:val="single"/>
        </w:rPr>
        <w:tab/>
      </w:r>
      <w:r>
        <w:rPr>
          <w:u w:val="single"/>
        </w:rPr>
        <w:tab/>
      </w:r>
      <w:r>
        <w:rPr>
          <w:u w:val="single"/>
        </w:rPr>
        <w:tab/>
      </w:r>
    </w:p>
    <w:p w:rsidR="00DC5437" w:rsidRDefault="00B11786" w:rsidP="00B11786">
      <w:pPr>
        <w:spacing w:after="0"/>
      </w:pPr>
      <w:r>
        <w:t>Signature</w:t>
      </w:r>
      <w:r>
        <w:tab/>
      </w:r>
      <w:r>
        <w:tab/>
      </w:r>
      <w:r>
        <w:tab/>
      </w:r>
      <w:r>
        <w:tab/>
      </w:r>
      <w:r>
        <w:tab/>
      </w:r>
      <w:r>
        <w:tab/>
      </w:r>
      <w:r>
        <w:tab/>
        <w:t>Signature</w:t>
      </w:r>
    </w:p>
    <w:p w:rsidR="00B11786" w:rsidRDefault="00B11786" w:rsidP="00B11786">
      <w:pPr>
        <w:spacing w:after="0"/>
      </w:pPr>
    </w:p>
    <w:p w:rsidR="00B11786" w:rsidRDefault="00B11786" w:rsidP="00B11786">
      <w:pPr>
        <w:spacing w:after="0"/>
      </w:pPr>
      <w:r>
        <w:rPr>
          <w:u w:val="single"/>
        </w:rPr>
        <w:tab/>
      </w:r>
      <w:r>
        <w:rPr>
          <w:u w:val="single"/>
        </w:rPr>
        <w:tab/>
      </w:r>
      <w:r>
        <w:rPr>
          <w:u w:val="single"/>
        </w:rPr>
        <w:tab/>
      </w:r>
      <w:r>
        <w:rPr>
          <w:u w:val="single"/>
        </w:rPr>
        <w:tab/>
      </w:r>
      <w:r>
        <w:rPr>
          <w:u w:val="single"/>
        </w:rPr>
        <w:tab/>
      </w:r>
      <w:r>
        <w:rPr>
          <w:u w:val="single"/>
        </w:rPr>
        <w:tab/>
      </w:r>
      <w:r>
        <w:rPr>
          <w:u w:val="single"/>
        </w:rPr>
        <w:tab/>
      </w:r>
      <w:r>
        <w:tab/>
      </w:r>
      <w:r>
        <w:rPr>
          <w:u w:val="single"/>
        </w:rPr>
        <w:tab/>
      </w:r>
      <w:r>
        <w:rPr>
          <w:u w:val="single"/>
        </w:rPr>
        <w:tab/>
      </w:r>
      <w:r>
        <w:rPr>
          <w:u w:val="single"/>
        </w:rPr>
        <w:tab/>
      </w:r>
      <w:r>
        <w:rPr>
          <w:u w:val="single"/>
        </w:rPr>
        <w:tab/>
      </w:r>
      <w:r>
        <w:rPr>
          <w:u w:val="single"/>
        </w:rPr>
        <w:tab/>
      </w:r>
      <w:r>
        <w:rPr>
          <w:u w:val="single"/>
        </w:rPr>
        <w:tab/>
      </w:r>
      <w:r>
        <w:rPr>
          <w:u w:val="single"/>
        </w:rPr>
        <w:tab/>
      </w:r>
    </w:p>
    <w:p w:rsidR="00B11786" w:rsidRPr="00B11786" w:rsidRDefault="00B11786" w:rsidP="00B11786">
      <w:pPr>
        <w:spacing w:after="0"/>
      </w:pPr>
      <w:r>
        <w:t>Date</w:t>
      </w:r>
      <w:r>
        <w:tab/>
      </w:r>
      <w:r>
        <w:tab/>
      </w:r>
      <w:r>
        <w:tab/>
      </w:r>
      <w:r>
        <w:tab/>
      </w:r>
      <w:r>
        <w:tab/>
      </w:r>
      <w:r>
        <w:tab/>
      </w:r>
      <w:r>
        <w:tab/>
      </w:r>
      <w:r>
        <w:tab/>
        <w:t>Date</w:t>
      </w:r>
    </w:p>
    <w:sectPr w:rsidR="00B11786" w:rsidRPr="00B11786" w:rsidSect="00A84473">
      <w:headerReference w:type="default" r:id="rId7"/>
      <w:footerReference w:type="default" r:id="rId8"/>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3EB2" w:rsidRDefault="00903EB2" w:rsidP="00A84473">
      <w:pPr>
        <w:spacing w:after="0" w:line="240" w:lineRule="auto"/>
      </w:pPr>
      <w:r>
        <w:separator/>
      </w:r>
    </w:p>
  </w:endnote>
  <w:endnote w:type="continuationSeparator" w:id="0">
    <w:p w:rsidR="00903EB2" w:rsidRDefault="00903EB2" w:rsidP="00A844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56C9" w:rsidRDefault="009756C9">
    <w:pPr>
      <w:pStyle w:val="Footer"/>
    </w:pPr>
    <w:r>
      <w:rPr>
        <w:noProof/>
      </w:rPr>
      <w:drawing>
        <wp:inline distT="0" distB="0" distL="0" distR="0">
          <wp:extent cx="6873244" cy="931025"/>
          <wp:effectExtent l="0" t="0" r="381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7086867" cy="959962"/>
                  </a:xfrm>
                  <a:prstGeom prst="rect">
                    <a:avLst/>
                  </a:prstGeom>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3EB2" w:rsidRDefault="00903EB2" w:rsidP="00A84473">
      <w:pPr>
        <w:spacing w:after="0" w:line="240" w:lineRule="auto"/>
      </w:pPr>
      <w:r>
        <w:separator/>
      </w:r>
    </w:p>
  </w:footnote>
  <w:footnote w:type="continuationSeparator" w:id="0">
    <w:p w:rsidR="00903EB2" w:rsidRDefault="00903EB2" w:rsidP="00A8447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4473" w:rsidRDefault="00A84473">
    <w:pPr>
      <w:pStyle w:val="Header"/>
    </w:pPr>
    <w:r w:rsidRPr="00A84473">
      <w:rPr>
        <w:noProof/>
      </w:rPr>
      <w:drawing>
        <wp:inline distT="0" distB="0" distL="0" distR="0">
          <wp:extent cx="6931719" cy="955502"/>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058038" cy="972914"/>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601CEB"/>
    <w:multiLevelType w:val="hybridMultilevel"/>
    <w:tmpl w:val="2250DA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32B6199"/>
    <w:multiLevelType w:val="hybridMultilevel"/>
    <w:tmpl w:val="ED5683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4E294442"/>
    <w:multiLevelType w:val="hybridMultilevel"/>
    <w:tmpl w:val="55AC25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5"/>
  <w:proofState w:spelling="clean" w:grammar="clean"/>
  <w:defaultTabStop w:val="720"/>
  <w:characterSpacingControl w:val="doNotCompress"/>
  <w:hdrShapeDefaults>
    <o:shapedefaults v:ext="edit" spidmax="5122"/>
  </w:hdrShapeDefaults>
  <w:footnotePr>
    <w:footnote w:id="-1"/>
    <w:footnote w:id="0"/>
  </w:footnotePr>
  <w:endnotePr>
    <w:endnote w:id="-1"/>
    <w:endnote w:id="0"/>
  </w:endnotePr>
  <w:compat/>
  <w:rsids>
    <w:rsidRoot w:val="00A84473"/>
    <w:rsid w:val="000006A1"/>
    <w:rsid w:val="00011863"/>
    <w:rsid w:val="00064000"/>
    <w:rsid w:val="000D6A61"/>
    <w:rsid w:val="00151601"/>
    <w:rsid w:val="002F2D39"/>
    <w:rsid w:val="00414974"/>
    <w:rsid w:val="005F0B17"/>
    <w:rsid w:val="007855AF"/>
    <w:rsid w:val="007B61A4"/>
    <w:rsid w:val="00903EB2"/>
    <w:rsid w:val="009756C9"/>
    <w:rsid w:val="00A55D04"/>
    <w:rsid w:val="00A84473"/>
    <w:rsid w:val="00B11786"/>
    <w:rsid w:val="00BB05C6"/>
    <w:rsid w:val="00C72578"/>
    <w:rsid w:val="00DC5437"/>
    <w:rsid w:val="00E92914"/>
    <w:rsid w:val="00EF729C"/>
    <w:rsid w:val="00F8510A"/>
    <w:rsid w:val="00FA580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55A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44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4473"/>
  </w:style>
  <w:style w:type="paragraph" w:styleId="Footer">
    <w:name w:val="footer"/>
    <w:basedOn w:val="Normal"/>
    <w:link w:val="FooterChar"/>
    <w:uiPriority w:val="99"/>
    <w:unhideWhenUsed/>
    <w:rsid w:val="00A844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4473"/>
  </w:style>
  <w:style w:type="paragraph" w:styleId="ListParagraph">
    <w:name w:val="List Paragraph"/>
    <w:basedOn w:val="Normal"/>
    <w:uiPriority w:val="34"/>
    <w:qFormat/>
    <w:rsid w:val="009756C9"/>
    <w:pPr>
      <w:ind w:left="720"/>
      <w:contextualSpacing/>
    </w:pPr>
  </w:style>
  <w:style w:type="paragraph" w:styleId="BalloonText">
    <w:name w:val="Balloon Text"/>
    <w:basedOn w:val="Normal"/>
    <w:link w:val="BalloonTextChar"/>
    <w:uiPriority w:val="99"/>
    <w:semiHidden/>
    <w:unhideWhenUsed/>
    <w:rsid w:val="00EF72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729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5685417">
      <w:bodyDiv w:val="1"/>
      <w:marLeft w:val="0"/>
      <w:marRight w:val="0"/>
      <w:marTop w:val="0"/>
      <w:marBottom w:val="0"/>
      <w:divBdr>
        <w:top w:val="none" w:sz="0" w:space="0" w:color="auto"/>
        <w:left w:val="none" w:sz="0" w:space="0" w:color="auto"/>
        <w:bottom w:val="none" w:sz="0" w:space="0" w:color="auto"/>
        <w:right w:val="none" w:sz="0" w:space="0" w:color="auto"/>
      </w:divBdr>
    </w:div>
    <w:div w:id="1375959773">
      <w:bodyDiv w:val="1"/>
      <w:marLeft w:val="0"/>
      <w:marRight w:val="0"/>
      <w:marTop w:val="0"/>
      <w:marBottom w:val="0"/>
      <w:divBdr>
        <w:top w:val="none" w:sz="0" w:space="0" w:color="auto"/>
        <w:left w:val="none" w:sz="0" w:space="0" w:color="auto"/>
        <w:bottom w:val="none" w:sz="0" w:space="0" w:color="auto"/>
        <w:right w:val="none" w:sz="0" w:space="0" w:color="auto"/>
      </w:divBdr>
    </w:div>
    <w:div w:id="1459909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265</Words>
  <Characters>1512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International Paper</Company>
  <LinksUpToDate>false</LinksUpToDate>
  <CharactersWithSpaces>1774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April Wayne</dc:creator>
  <cp:lastModifiedBy>April Wayne</cp:lastModifiedBy>
  <cp:revision>2</cp:revision>
  <dcterms:created xsi:type="dcterms:W3CDTF">2018-03-07T04:01:00Z</dcterms:created>
  <dcterms:modified xsi:type="dcterms:W3CDTF">2018-03-07T04:01:00Z</dcterms:modified>
</cp:coreProperties>
</file>